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084A9" w14:textId="77777777" w:rsidR="00243EE8" w:rsidRDefault="00243EE8" w:rsidP="00243EE8">
      <w:pPr>
        <w:spacing w:line="480" w:lineRule="auto"/>
        <w:jc w:val="center"/>
      </w:pPr>
    </w:p>
    <w:p w14:paraId="222E0463" w14:textId="77777777" w:rsidR="00243EE8" w:rsidRDefault="00243EE8" w:rsidP="00243EE8">
      <w:pPr>
        <w:spacing w:line="480" w:lineRule="auto"/>
        <w:jc w:val="center"/>
      </w:pPr>
    </w:p>
    <w:p w14:paraId="5A6B1E42" w14:textId="77777777" w:rsidR="00243EE8" w:rsidRDefault="00243EE8" w:rsidP="00243EE8">
      <w:pPr>
        <w:spacing w:line="480" w:lineRule="auto"/>
        <w:jc w:val="center"/>
      </w:pPr>
    </w:p>
    <w:p w14:paraId="5A74B114" w14:textId="77777777" w:rsidR="00243EE8" w:rsidRDefault="00243EE8" w:rsidP="00243EE8">
      <w:pPr>
        <w:spacing w:line="480" w:lineRule="auto"/>
        <w:jc w:val="center"/>
      </w:pPr>
    </w:p>
    <w:p w14:paraId="49BA23B5" w14:textId="77777777" w:rsidR="00243EE8" w:rsidRDefault="00243EE8" w:rsidP="00243EE8">
      <w:pPr>
        <w:spacing w:line="480" w:lineRule="auto"/>
        <w:jc w:val="center"/>
      </w:pPr>
    </w:p>
    <w:p w14:paraId="53762A92" w14:textId="6E235C7A" w:rsidR="00243EE8" w:rsidRDefault="00243EE8" w:rsidP="00194043">
      <w:pPr>
        <w:spacing w:line="480" w:lineRule="auto"/>
        <w:jc w:val="center"/>
      </w:pPr>
      <w:r>
        <w:t>Literature Review of Animal-Assisted Therapy</w:t>
      </w:r>
    </w:p>
    <w:p w14:paraId="3B675BEF" w14:textId="77777777" w:rsidR="00243EE8" w:rsidRDefault="00243EE8" w:rsidP="00243EE8">
      <w:pPr>
        <w:spacing w:line="480" w:lineRule="auto"/>
      </w:pPr>
      <w:bookmarkStart w:id="0" w:name="_GoBack"/>
      <w:bookmarkEnd w:id="0"/>
    </w:p>
    <w:p w14:paraId="073EB313" w14:textId="77777777" w:rsidR="00243EE8" w:rsidRDefault="00243EE8">
      <w:r>
        <w:br w:type="page"/>
      </w:r>
    </w:p>
    <w:p w14:paraId="0B688BD0" w14:textId="77777777" w:rsidR="00243EE8" w:rsidRDefault="00243EE8" w:rsidP="00243EE8">
      <w:pPr>
        <w:spacing w:line="480" w:lineRule="auto"/>
        <w:jc w:val="center"/>
      </w:pPr>
      <w:r>
        <w:lastRenderedPageBreak/>
        <w:t>Literature Review of Animal-Assisted Therapy</w:t>
      </w:r>
    </w:p>
    <w:p w14:paraId="7827C226" w14:textId="60F5971F" w:rsidR="00FF7259" w:rsidRPr="00FF7259" w:rsidRDefault="00FF7259" w:rsidP="00FF7259">
      <w:pPr>
        <w:spacing w:line="480" w:lineRule="auto"/>
        <w:ind w:firstLine="720"/>
        <w:jc w:val="center"/>
        <w:rPr>
          <w:b/>
          <w:bCs/>
        </w:rPr>
      </w:pPr>
      <w:r w:rsidRPr="00FF7259">
        <w:rPr>
          <w:b/>
          <w:bCs/>
        </w:rPr>
        <w:t>Introduction</w:t>
      </w:r>
    </w:p>
    <w:p w14:paraId="285026EA" w14:textId="12E66289" w:rsidR="00FF7259" w:rsidRDefault="00FF7259" w:rsidP="00FF7259">
      <w:pPr>
        <w:spacing w:line="480" w:lineRule="auto"/>
        <w:ind w:firstLine="720"/>
      </w:pPr>
      <w:r>
        <w:t xml:space="preserve">Animal-assisted therapy refers to the use of an animal or a pet as therapy, to assist a patient recover from illness by minimizing stressful experiences and become distracted from memories. Being around an animal is known to be good for the mind as they help to make complex experiences bearable. Pet therapy helps individuals with mental health illnesses deal with their conditions by helping relieve stress and anxiety. Animal-assisted therapy increases social activity in patients and can even help overcome speech disorder. There are several ways in which animals have proven to maintain and improve human communication and </w:t>
      </w:r>
      <w:r w:rsidR="003F5EBA">
        <w:t>coordination, both</w:t>
      </w:r>
      <w:r>
        <w:t xml:space="preserve"> in children and adults. It is believed that animals help autistic children get closer to their caregivers, helping them reach a common ground. This is, according to Stephanie, Nancy, Alan, and Elizabeth (2016).  There are different types of animals who provide various types of therapy, depending on the illness of the patient. Dogs, for example, do well with autistic children while horses help with mental illnesses. The findings from the research by various authors supported the argument that animal-assisted therapy particularly pets such as dogs helps patients suffering from terminal diseases such as cancer</w:t>
      </w:r>
    </w:p>
    <w:p w14:paraId="25F1A345" w14:textId="77777777" w:rsidR="00FF7259" w:rsidRPr="00FF7259" w:rsidRDefault="00FF7259" w:rsidP="00FF7259">
      <w:pPr>
        <w:spacing w:line="480" w:lineRule="auto"/>
        <w:ind w:firstLine="720"/>
        <w:jc w:val="center"/>
        <w:rPr>
          <w:b/>
          <w:bCs/>
        </w:rPr>
      </w:pPr>
      <w:r w:rsidRPr="00FF7259">
        <w:rPr>
          <w:b/>
          <w:bCs/>
        </w:rPr>
        <w:t>Comparison of Research Questions</w:t>
      </w:r>
    </w:p>
    <w:p w14:paraId="421153C0" w14:textId="283524AC" w:rsidR="00FF7259" w:rsidRDefault="00FF7259" w:rsidP="00FF7259">
      <w:pPr>
        <w:spacing w:line="480" w:lineRule="auto"/>
        <w:ind w:firstLine="720"/>
      </w:pPr>
      <w:r>
        <w:t xml:space="preserve">Researchers Moreira and Gubert (2016) state that their research question was mainly to understand how staff professionals and legal guardians of children perceive concerning assisted therapy with dogs. They further indicate that nurses have a positive attitude towards helping children with animal-assisted therapy, and it has gone a long way in helping the children. On the other hand, however, Keren Bachi and Nancy Parish (2017) determine how the patients, and in </w:t>
      </w:r>
      <w:r>
        <w:lastRenderedPageBreak/>
        <w:t xml:space="preserve">this case, children themselves look at animal-assisted therapy as valuable. They say that animal-assisted therapy helps children and adults overcome their trauma as well as help them cope with their hospitalizations. Animal-assisted therapy </w:t>
      </w:r>
      <w:r w:rsidR="00587D1B">
        <w:t>research has</w:t>
      </w:r>
      <w:r>
        <w:t xml:space="preserve"> allowed healthcare </w:t>
      </w:r>
      <w:r w:rsidR="00AD2849">
        <w:t>providers to</w:t>
      </w:r>
      <w:r>
        <w:t xml:space="preserve"> create and implement programs in the hospital </w:t>
      </w:r>
      <w:r w:rsidR="00BB0749">
        <w:t>setting, that</w:t>
      </w:r>
      <w:r>
        <w:t xml:space="preserve"> have yielded positive result amongst patients, their caregivers, as well </w:t>
      </w:r>
      <w:r w:rsidR="000A385D">
        <w:t>as, healthcare</w:t>
      </w:r>
      <w:r>
        <w:t xml:space="preserve"> professional</w:t>
      </w:r>
    </w:p>
    <w:p w14:paraId="2DC6C3BE" w14:textId="77777777" w:rsidR="00FF7259" w:rsidRPr="00FF7259" w:rsidRDefault="00FF7259" w:rsidP="00FF7259">
      <w:pPr>
        <w:spacing w:line="480" w:lineRule="auto"/>
        <w:ind w:firstLine="720"/>
        <w:jc w:val="center"/>
        <w:rPr>
          <w:b/>
          <w:bCs/>
        </w:rPr>
      </w:pPr>
      <w:r w:rsidRPr="00FF7259">
        <w:rPr>
          <w:b/>
          <w:bCs/>
        </w:rPr>
        <w:t>Comparison of Sample Population</w:t>
      </w:r>
    </w:p>
    <w:p w14:paraId="3D502571" w14:textId="48B365B7" w:rsidR="00FF7259" w:rsidRPr="00FF7259" w:rsidRDefault="00FF7259" w:rsidP="00FF7259">
      <w:pPr>
        <w:spacing w:line="480" w:lineRule="auto"/>
        <w:ind w:firstLine="720"/>
        <w:rPr>
          <w:b/>
          <w:bCs/>
        </w:rPr>
      </w:pPr>
      <w:r>
        <w:t>The researchers use different sample populations to satisfy their research questions. Janelle Nimer (2015) reviewed 250 research studies based on the search for animal-assisted therapy. This was convenient since the search was already done and the need for review arose to find out how animal-assisted therapy was doing. Nathiana and Flávia (2018) decided to use a total number of 24 children who were affected with leukemia to directly understand how the children felt regarding animal-assisted therapy and whether or not it was effective in improving overall mental health. The sample used differentiates what other researchers use and brings out what experience the patients had during their hospitalization. These samples also help to determine the number of patients ailing from an illness that requires animal-assisted therapy. The research, however, had it that the children responded favorably to therapy and that it was a success. The sample used does, however, indicate that despite the number of research studies or population used, animal-assisted therapy had become an essential therapy to children who have cancer.</w:t>
      </w:r>
    </w:p>
    <w:p w14:paraId="46B93C96" w14:textId="77777777" w:rsidR="00FF7259" w:rsidRPr="00FF7259" w:rsidRDefault="00FF7259" w:rsidP="00FF7259">
      <w:pPr>
        <w:spacing w:line="480" w:lineRule="auto"/>
        <w:ind w:firstLine="720"/>
        <w:jc w:val="center"/>
        <w:rPr>
          <w:b/>
          <w:bCs/>
        </w:rPr>
      </w:pPr>
      <w:r w:rsidRPr="00FF7259">
        <w:rPr>
          <w:b/>
          <w:bCs/>
        </w:rPr>
        <w:t>Comparison of Limitations of the Study</w:t>
      </w:r>
    </w:p>
    <w:p w14:paraId="4B562CD8" w14:textId="77777777" w:rsidR="00FF7259" w:rsidRDefault="00FF7259" w:rsidP="00FF7259">
      <w:pPr>
        <w:spacing w:line="480" w:lineRule="auto"/>
        <w:ind w:firstLine="720"/>
      </w:pPr>
      <w:r>
        <w:t xml:space="preserve">When conducting research, it is normal not to get answers from every intended person. This causes a problem when giving conclusions to research.  In typical cases, questionnaires, as </w:t>
      </w:r>
      <w:r>
        <w:lastRenderedPageBreak/>
        <w:t xml:space="preserve">used by Johanne and France (2004), do not bring out the answers as intended by the researcher. There may be hidden information that the researcher needed to find out. On the other hand, through observation as done by Moreira and Gubert (2016), the researcher may only assume and end up not getting the real findings but only assumptions. When articles are reviewed, the findings that a researcher gets from them may be old and outdated or rather do not reflect the exact research being conducted and therefore not suitable for the research. Limitations of the study deal with what the researcher has to go through to have successful findings. Limitations can bring out differences in result findings depending on the researcher’s method of data collection. </w:t>
      </w:r>
    </w:p>
    <w:p w14:paraId="440338F4" w14:textId="77777777" w:rsidR="00FF7259" w:rsidRPr="00FF7259" w:rsidRDefault="00FF7259" w:rsidP="00FF7259">
      <w:pPr>
        <w:spacing w:line="480" w:lineRule="auto"/>
        <w:ind w:firstLine="720"/>
        <w:jc w:val="center"/>
        <w:rPr>
          <w:b/>
          <w:bCs/>
        </w:rPr>
      </w:pPr>
      <w:r w:rsidRPr="00FF7259">
        <w:rPr>
          <w:b/>
          <w:bCs/>
        </w:rPr>
        <w:t>Conclusions and Recommendations</w:t>
      </w:r>
    </w:p>
    <w:p w14:paraId="5EC51D5F" w14:textId="25365272" w:rsidR="00243EE8" w:rsidRDefault="00FF7259" w:rsidP="00FF7259">
      <w:pPr>
        <w:spacing w:line="480" w:lineRule="auto"/>
        <w:ind w:firstLine="720"/>
      </w:pPr>
      <w:r>
        <w:t xml:space="preserve">Through these studies, engaging patients in an animal-assisted therapy has proven to relax patients’ </w:t>
      </w:r>
      <w:r w:rsidR="00254C11">
        <w:t>minds, elevate</w:t>
      </w:r>
      <w:r>
        <w:t xml:space="preserve"> a </w:t>
      </w:r>
      <w:r w:rsidR="00226F9E">
        <w:t>patient’s</w:t>
      </w:r>
      <w:r>
        <w:t xml:space="preserve"> mood, minizine anxiety, and depression, all while helping minimize the use of medications such as antidepressant and anxiolytics. Implementation of this therapy is seen to go a long way in assisting staff </w:t>
      </w:r>
      <w:r w:rsidR="00902297">
        <w:t>professionals’</w:t>
      </w:r>
      <w:r>
        <w:t xml:space="preserve"> comfort and care for patients. Animal-assisted therapy has been recommended as the best therapy by the researchers, and therefore, many hospitals, especially those handling mental disorders, need to adopt and implement. The findings indicate that animal-assisted therapy gets rid of distress from both caregivers and patients, and it is considered appropriate for implementation. </w:t>
      </w:r>
      <w:r w:rsidR="00243EE8">
        <w:br w:type="page"/>
      </w:r>
    </w:p>
    <w:p w14:paraId="4B04B228" w14:textId="77777777" w:rsidR="001D03F7" w:rsidRPr="00FF7259" w:rsidRDefault="00243EE8" w:rsidP="00243EE8">
      <w:pPr>
        <w:spacing w:line="480" w:lineRule="auto"/>
        <w:ind w:firstLine="720"/>
        <w:jc w:val="center"/>
        <w:rPr>
          <w:b/>
          <w:bCs/>
        </w:rPr>
      </w:pPr>
      <w:r w:rsidRPr="00FF7259">
        <w:rPr>
          <w:b/>
          <w:bCs/>
        </w:rPr>
        <w:lastRenderedPageBreak/>
        <w:t>References</w:t>
      </w:r>
    </w:p>
    <w:p w14:paraId="0E3390E9" w14:textId="77777777" w:rsidR="00243EE8" w:rsidRDefault="00243EE8" w:rsidP="00243EE8">
      <w:pPr>
        <w:spacing w:line="480" w:lineRule="auto"/>
        <w:ind w:left="720" w:hanging="720"/>
      </w:pPr>
      <w:r w:rsidRPr="00243EE8">
        <w:t>Bachi, K., &amp; Parish-Plass, N. (2017). Animal-assisted psychotherapy: A unique relational therapy for children and adolescents.</w:t>
      </w:r>
    </w:p>
    <w:p w14:paraId="6B4AEF18" w14:textId="77777777" w:rsidR="00243EE8" w:rsidRDefault="00243EE8" w:rsidP="00243EE8">
      <w:pPr>
        <w:spacing w:line="480" w:lineRule="auto"/>
        <w:ind w:left="720" w:hanging="720"/>
      </w:pPr>
      <w:r w:rsidRPr="00243EE8">
        <w:t>Burres, S., Edwards, N. E., Beck, A. M., &amp; Richards, E. (2016). Incorporating pets into acute inpatient rehabilitation: a case study. </w:t>
      </w:r>
      <w:r w:rsidRPr="00243EE8">
        <w:rPr>
          <w:i/>
          <w:iCs/>
        </w:rPr>
        <w:t>Rehabilitation Nursing</w:t>
      </w:r>
      <w:r w:rsidRPr="00243EE8">
        <w:t>, </w:t>
      </w:r>
      <w:r w:rsidRPr="00243EE8">
        <w:rPr>
          <w:i/>
          <w:iCs/>
        </w:rPr>
        <w:t>41</w:t>
      </w:r>
      <w:r w:rsidRPr="00243EE8">
        <w:t>(6), 336-341.</w:t>
      </w:r>
    </w:p>
    <w:p w14:paraId="34C34B41" w14:textId="77777777" w:rsidR="00243EE8" w:rsidRDefault="00243EE8" w:rsidP="00243EE8">
      <w:pPr>
        <w:spacing w:line="480" w:lineRule="auto"/>
        <w:ind w:left="720" w:hanging="720"/>
      </w:pPr>
      <w:r w:rsidRPr="00243EE8">
        <w:t>Chubak, J., &amp; Hawkes, R. (2016). Animal-assisted activities: Results from a survey of top-ranked pediatric oncology hospitals. </w:t>
      </w:r>
      <w:r w:rsidRPr="00243EE8">
        <w:rPr>
          <w:i/>
          <w:iCs/>
        </w:rPr>
        <w:t>Journal of Pediatric Oncology Nursing</w:t>
      </w:r>
      <w:r w:rsidRPr="00243EE8">
        <w:t>, </w:t>
      </w:r>
      <w:r w:rsidRPr="00243EE8">
        <w:rPr>
          <w:i/>
          <w:iCs/>
        </w:rPr>
        <w:t>33</w:t>
      </w:r>
      <w:r w:rsidRPr="00243EE8">
        <w:t>(4), 289-296.</w:t>
      </w:r>
    </w:p>
    <w:p w14:paraId="432AC6DE" w14:textId="77777777" w:rsidR="00243EE8" w:rsidRDefault="00243EE8" w:rsidP="00243EE8">
      <w:pPr>
        <w:spacing w:line="480" w:lineRule="auto"/>
        <w:ind w:left="720" w:hanging="720"/>
      </w:pPr>
      <w:r w:rsidRPr="00243EE8">
        <w:t>Gagnon, J., Bouchard, F., Landry, M., Belles-Isles, M., Fortier, M., &amp; Fillion, L. (2004). Implementing a hospital-based animal therapy program for children with cancer: a descriptive study. </w:t>
      </w:r>
      <w:r w:rsidRPr="00243EE8">
        <w:rPr>
          <w:i/>
          <w:iCs/>
        </w:rPr>
        <w:t>Canadian Oncology Nursing Journal/Revue canadienne de soins infirmiers en oncologie</w:t>
      </w:r>
      <w:r w:rsidRPr="00243EE8">
        <w:t>, </w:t>
      </w:r>
      <w:r w:rsidRPr="00243EE8">
        <w:rPr>
          <w:i/>
          <w:iCs/>
        </w:rPr>
        <w:t>14</w:t>
      </w:r>
      <w:r w:rsidRPr="00243EE8">
        <w:t>(4), 217-222.</w:t>
      </w:r>
    </w:p>
    <w:p w14:paraId="5B1C0CB6" w14:textId="77777777" w:rsidR="00243EE8" w:rsidRDefault="00243EE8" w:rsidP="00243EE8">
      <w:pPr>
        <w:spacing w:line="480" w:lineRule="auto"/>
        <w:ind w:left="720" w:hanging="720"/>
      </w:pPr>
      <w:r w:rsidRPr="00243EE8">
        <w:t>Majić, T., Gutzmann, H., Heinz, A., Lang, U. E., &amp; Rapp, M. A. (2013). Animal-assisted therapy and agitation and depression in nursing home residents with dementia: a matched case–control trial. </w:t>
      </w:r>
      <w:r w:rsidRPr="00243EE8">
        <w:rPr>
          <w:i/>
          <w:iCs/>
        </w:rPr>
        <w:t>The American Journal of Geriatric Psychiatry</w:t>
      </w:r>
      <w:r w:rsidRPr="00243EE8">
        <w:t>, </w:t>
      </w:r>
      <w:r w:rsidRPr="00243EE8">
        <w:rPr>
          <w:i/>
          <w:iCs/>
        </w:rPr>
        <w:t>21</w:t>
      </w:r>
      <w:r w:rsidRPr="00243EE8">
        <w:t>(11), 1052-1059.</w:t>
      </w:r>
    </w:p>
    <w:p w14:paraId="5E2088B1" w14:textId="77777777" w:rsidR="00243EE8" w:rsidRDefault="00243EE8" w:rsidP="00243EE8">
      <w:pPr>
        <w:spacing w:line="480" w:lineRule="auto"/>
        <w:ind w:left="720" w:hanging="720"/>
      </w:pPr>
      <w:r w:rsidRPr="00243EE8">
        <w:t>Moreira, R. L., Gubert, F. D. A., Sabino, L. M. M. D., Benevides, J. L., Tomé, M. A. B. G., Martins, M. C., &amp; Brito, M. D. A. (2016). Assisted therapy with dogs in pediatric oncology: relatives' and nurses' perceptions. </w:t>
      </w:r>
      <w:r w:rsidRPr="00243EE8">
        <w:rPr>
          <w:i/>
          <w:iCs/>
        </w:rPr>
        <w:t>Revista brasileira de enfermagem</w:t>
      </w:r>
      <w:r w:rsidRPr="00243EE8">
        <w:t>, </w:t>
      </w:r>
      <w:r w:rsidRPr="00243EE8">
        <w:rPr>
          <w:i/>
          <w:iCs/>
        </w:rPr>
        <w:t>69</w:t>
      </w:r>
      <w:r w:rsidRPr="00243EE8">
        <w:t>(6), 1188-1194.</w:t>
      </w:r>
    </w:p>
    <w:p w14:paraId="2128E1B1" w14:textId="77777777" w:rsidR="00243EE8" w:rsidRDefault="00243EE8" w:rsidP="00243EE8">
      <w:pPr>
        <w:spacing w:line="480" w:lineRule="auto"/>
        <w:ind w:left="720" w:hanging="720"/>
      </w:pPr>
      <w:r w:rsidRPr="00243EE8">
        <w:t>Nimer, J., &amp; Lundahl, B. (2007). Animal-assisted therapy: A meta-analysis. </w:t>
      </w:r>
      <w:r w:rsidRPr="00243EE8">
        <w:rPr>
          <w:i/>
          <w:iCs/>
        </w:rPr>
        <w:t>Anthrozoös</w:t>
      </w:r>
      <w:r w:rsidRPr="00243EE8">
        <w:t>, </w:t>
      </w:r>
      <w:r w:rsidRPr="00243EE8">
        <w:rPr>
          <w:i/>
          <w:iCs/>
        </w:rPr>
        <w:t>20</w:t>
      </w:r>
      <w:r w:rsidRPr="00243EE8">
        <w:t>(3), 225-238.</w:t>
      </w:r>
    </w:p>
    <w:p w14:paraId="3D0314A1" w14:textId="3FFD1ACD" w:rsidR="009123B8" w:rsidRPr="00FF7259" w:rsidRDefault="009123B8" w:rsidP="009123B8">
      <w:pPr>
        <w:spacing w:line="480" w:lineRule="auto"/>
        <w:ind w:left="720" w:hanging="720"/>
        <w:jc w:val="center"/>
        <w:rPr>
          <w:b/>
          <w:bCs/>
        </w:rPr>
      </w:pPr>
      <w:r w:rsidRPr="00FF7259">
        <w:rPr>
          <w:b/>
          <w:bCs/>
        </w:rPr>
        <w:lastRenderedPageBreak/>
        <w:t>References</w:t>
      </w:r>
    </w:p>
    <w:p w14:paraId="386712A7" w14:textId="7F0A3ECC" w:rsidR="00243EE8" w:rsidRDefault="00243EE8" w:rsidP="00243EE8">
      <w:pPr>
        <w:spacing w:line="480" w:lineRule="auto"/>
        <w:ind w:left="720" w:hanging="720"/>
      </w:pPr>
      <w:r w:rsidRPr="00243EE8">
        <w:t xml:space="preserve">Silva, N. B., &amp; Osório, F. L. (2018). Impact of an animal-assisted therapy </w:t>
      </w:r>
      <w:r w:rsidR="00B76ECF" w:rsidRPr="00243EE8">
        <w:t>program</w:t>
      </w:r>
      <w:r w:rsidRPr="00243EE8">
        <w:t xml:space="preserve"> on physiological and psychosocial variables of paediatric oncology patients. </w:t>
      </w:r>
      <w:r w:rsidRPr="00243EE8">
        <w:rPr>
          <w:i/>
          <w:iCs/>
        </w:rPr>
        <w:t>PloS one</w:t>
      </w:r>
      <w:r w:rsidRPr="00243EE8">
        <w:t>, </w:t>
      </w:r>
      <w:r w:rsidRPr="00243EE8">
        <w:rPr>
          <w:i/>
          <w:iCs/>
        </w:rPr>
        <w:t>13</w:t>
      </w:r>
      <w:r w:rsidRPr="00243EE8">
        <w:t>(4), e0194731.</w:t>
      </w:r>
    </w:p>
    <w:sectPr w:rsidR="00243EE8" w:rsidSect="00243E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5AA8C" w14:textId="77777777" w:rsidR="00D84EA0" w:rsidRDefault="00D84EA0" w:rsidP="00243EE8">
      <w:pPr>
        <w:spacing w:after="0" w:line="240" w:lineRule="auto"/>
      </w:pPr>
      <w:r>
        <w:separator/>
      </w:r>
    </w:p>
  </w:endnote>
  <w:endnote w:type="continuationSeparator" w:id="0">
    <w:p w14:paraId="50163561" w14:textId="77777777" w:rsidR="00D84EA0" w:rsidRDefault="00D84EA0" w:rsidP="0024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ADC76" w14:textId="77777777" w:rsidR="007F51D2" w:rsidRDefault="007F5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3F84A" w14:textId="77777777" w:rsidR="007F51D2" w:rsidRDefault="007F51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02DE2" w14:textId="77777777" w:rsidR="007F51D2" w:rsidRDefault="007F5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2D970" w14:textId="77777777" w:rsidR="00D84EA0" w:rsidRDefault="00D84EA0" w:rsidP="00243EE8">
      <w:pPr>
        <w:spacing w:after="0" w:line="240" w:lineRule="auto"/>
      </w:pPr>
      <w:r>
        <w:separator/>
      </w:r>
    </w:p>
  </w:footnote>
  <w:footnote w:type="continuationSeparator" w:id="0">
    <w:p w14:paraId="7B1A4596" w14:textId="77777777" w:rsidR="00D84EA0" w:rsidRDefault="00D84EA0" w:rsidP="00243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D1CB2" w14:textId="77777777" w:rsidR="007F51D2" w:rsidRDefault="007F5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5FD36" w14:textId="77777777" w:rsidR="00243EE8" w:rsidRDefault="00243EE8">
    <w:pPr>
      <w:pStyle w:val="Header"/>
      <w:jc w:val="right"/>
    </w:pPr>
    <w:r>
      <w:t xml:space="preserve">LITERATURE REVIEW OF ANIMAL-ASSISTED THERAPY </w:t>
    </w:r>
    <w:r>
      <w:tab/>
    </w:r>
    <w:sdt>
      <w:sdtPr>
        <w:id w:val="-631480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51D2">
          <w:rPr>
            <w:noProof/>
          </w:rPr>
          <w:t>5</w:t>
        </w:r>
        <w:r>
          <w:rPr>
            <w:noProof/>
          </w:rPr>
          <w:fldChar w:fldCharType="end"/>
        </w:r>
      </w:sdtContent>
    </w:sdt>
  </w:p>
  <w:p w14:paraId="6E1FDCB4" w14:textId="77777777" w:rsidR="00243EE8" w:rsidRDefault="00243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5F24D" w14:textId="77777777" w:rsidR="00243EE8" w:rsidRDefault="00243EE8">
    <w:pPr>
      <w:pStyle w:val="Header"/>
      <w:jc w:val="right"/>
    </w:pPr>
    <w:r>
      <w:t xml:space="preserve">Running head: LITERATURE REVIEW OF ANIMAL-ASSISTED THERAPY </w:t>
    </w:r>
    <w:r>
      <w:tab/>
    </w:r>
    <w:sdt>
      <w:sdtPr>
        <w:id w:val="19860432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51D2">
          <w:rPr>
            <w:noProof/>
          </w:rPr>
          <w:t>1</w:t>
        </w:r>
        <w:r>
          <w:rPr>
            <w:noProof/>
          </w:rPr>
          <w:fldChar w:fldCharType="end"/>
        </w:r>
      </w:sdtContent>
    </w:sdt>
  </w:p>
  <w:p w14:paraId="7A4D77B2" w14:textId="77777777" w:rsidR="00243EE8" w:rsidRDefault="00243E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EE8"/>
    <w:rsid w:val="000A385D"/>
    <w:rsid w:val="000B54F1"/>
    <w:rsid w:val="000F07DA"/>
    <w:rsid w:val="00121069"/>
    <w:rsid w:val="00194043"/>
    <w:rsid w:val="001B3EED"/>
    <w:rsid w:val="001D03F7"/>
    <w:rsid w:val="00226F9E"/>
    <w:rsid w:val="00243EE8"/>
    <w:rsid w:val="00252630"/>
    <w:rsid w:val="00254C11"/>
    <w:rsid w:val="002A3840"/>
    <w:rsid w:val="002C023F"/>
    <w:rsid w:val="00377575"/>
    <w:rsid w:val="003F5EBA"/>
    <w:rsid w:val="00455702"/>
    <w:rsid w:val="0054429A"/>
    <w:rsid w:val="00587D1B"/>
    <w:rsid w:val="005F5729"/>
    <w:rsid w:val="0060263C"/>
    <w:rsid w:val="0064116F"/>
    <w:rsid w:val="006A2889"/>
    <w:rsid w:val="006A7A37"/>
    <w:rsid w:val="006B2918"/>
    <w:rsid w:val="007306DB"/>
    <w:rsid w:val="0078072E"/>
    <w:rsid w:val="007F51D2"/>
    <w:rsid w:val="00834947"/>
    <w:rsid w:val="00864F34"/>
    <w:rsid w:val="0089756B"/>
    <w:rsid w:val="00902297"/>
    <w:rsid w:val="009123B8"/>
    <w:rsid w:val="00A37D54"/>
    <w:rsid w:val="00A57E4A"/>
    <w:rsid w:val="00AA0161"/>
    <w:rsid w:val="00AD00C4"/>
    <w:rsid w:val="00AD2849"/>
    <w:rsid w:val="00B30635"/>
    <w:rsid w:val="00B45112"/>
    <w:rsid w:val="00B76ECF"/>
    <w:rsid w:val="00BB0749"/>
    <w:rsid w:val="00C24B05"/>
    <w:rsid w:val="00CD1C8F"/>
    <w:rsid w:val="00D84EA0"/>
    <w:rsid w:val="00DB5597"/>
    <w:rsid w:val="00DC2E1D"/>
    <w:rsid w:val="00DE4F57"/>
    <w:rsid w:val="00E24EED"/>
    <w:rsid w:val="00E674F8"/>
    <w:rsid w:val="00F244CE"/>
    <w:rsid w:val="00FE3455"/>
    <w:rsid w:val="00FF7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595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EE8"/>
  </w:style>
  <w:style w:type="paragraph" w:styleId="Footer">
    <w:name w:val="footer"/>
    <w:basedOn w:val="Normal"/>
    <w:link w:val="FooterChar"/>
    <w:uiPriority w:val="99"/>
    <w:unhideWhenUsed/>
    <w:rsid w:val="00243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1021</Words>
  <Characters>5821</Characters>
  <Application>Microsoft Office Word</Application>
  <DocSecurity>0</DocSecurity>
  <Lines>48</Lines>
  <Paragraphs>13</Paragraphs>
  <ScaleCrop>false</ScaleCrop>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2019-06-12T03:46:00Z</dcterms:created>
  <dcterms:modified xsi:type="dcterms:W3CDTF">2019-06-12T03:46:00Z</dcterms:modified>
</cp:coreProperties>
</file>